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229"/>
      </w:tblGrid>
      <w:tr w:rsidR="00121055" w:rsidRPr="006B5191" w:rsidTr="008D5A2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276" w:type="dxa"/>
          </w:tcPr>
          <w:p w:rsidR="00121055" w:rsidRPr="006B5191" w:rsidRDefault="00121055" w:rsidP="008D5A29">
            <w:pPr>
              <w:spacing w:after="0" w:line="240" w:lineRule="auto"/>
              <w:ind w:left="47"/>
              <w:rPr>
                <w:rFonts w:ascii="Verdana" w:eastAsia="Times New Roman" w:hAnsi="Verdana"/>
                <w:bCs/>
                <w:sz w:val="24"/>
                <w:szCs w:val="24"/>
                <w:lang w:eastAsia="pl-PL"/>
              </w:rPr>
            </w:pPr>
          </w:p>
          <w:p w:rsidR="00121055" w:rsidRPr="006B5191" w:rsidRDefault="00121055" w:rsidP="008D5A2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8"/>
                <w:szCs w:val="28"/>
                <w:lang w:eastAsia="pl-PL"/>
              </w:rPr>
            </w:pPr>
          </w:p>
          <w:p w:rsidR="00121055" w:rsidRPr="006B5191" w:rsidRDefault="00121055" w:rsidP="008D5A29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</w:tcPr>
          <w:p w:rsidR="00121055" w:rsidRPr="006B5191" w:rsidRDefault="00121055" w:rsidP="008D5A29">
            <w:pPr>
              <w:spacing w:after="0" w:line="240" w:lineRule="auto"/>
              <w:rPr>
                <w:rFonts w:ascii="Verdana" w:eastAsia="Times New Roman" w:hAnsi="Verdana"/>
                <w:bCs/>
                <w:sz w:val="24"/>
                <w:szCs w:val="24"/>
                <w:lang w:eastAsia="pl-PL"/>
              </w:rPr>
            </w:pPr>
          </w:p>
          <w:p w:rsidR="00121055" w:rsidRPr="006B5191" w:rsidRDefault="00121055" w:rsidP="008D5A2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8"/>
                <w:szCs w:val="28"/>
                <w:lang w:eastAsia="pl-PL"/>
              </w:rPr>
            </w:pPr>
            <w:r w:rsidRPr="006B5191">
              <w:rPr>
                <w:rFonts w:ascii="Verdana" w:eastAsia="Times New Roman" w:hAnsi="Verdana"/>
                <w:b/>
                <w:sz w:val="28"/>
                <w:szCs w:val="28"/>
                <w:lang w:eastAsia="pl-PL"/>
              </w:rPr>
              <w:t>RAMOWY ROZKŁAD DNIA</w:t>
            </w:r>
          </w:p>
          <w:p w:rsidR="00121055" w:rsidRDefault="00121055" w:rsidP="008D5A2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8"/>
                <w:szCs w:val="28"/>
                <w:lang w:eastAsia="pl-PL"/>
              </w:rPr>
            </w:pPr>
            <w:r w:rsidRPr="006B5191">
              <w:rPr>
                <w:rFonts w:ascii="Verdana" w:eastAsia="Times New Roman" w:hAnsi="Verdana"/>
                <w:b/>
                <w:sz w:val="28"/>
                <w:szCs w:val="28"/>
                <w:lang w:eastAsia="pl-PL"/>
              </w:rPr>
              <w:t xml:space="preserve">Samorządowego Przedszkola </w:t>
            </w:r>
          </w:p>
          <w:p w:rsidR="00121055" w:rsidRPr="006B5191" w:rsidRDefault="00121055" w:rsidP="008D5A29">
            <w:pPr>
              <w:spacing w:after="0" w:line="240" w:lineRule="auto"/>
              <w:ind w:right="635"/>
              <w:jc w:val="center"/>
              <w:rPr>
                <w:rFonts w:ascii="Verdana" w:eastAsia="Times New Roman" w:hAnsi="Verdana"/>
                <w:bCs/>
                <w:sz w:val="24"/>
                <w:szCs w:val="24"/>
                <w:lang w:eastAsia="pl-PL"/>
              </w:rPr>
            </w:pPr>
            <w:r w:rsidRPr="006B5191">
              <w:rPr>
                <w:rFonts w:ascii="Verdana" w:eastAsia="Times New Roman" w:hAnsi="Verdana"/>
                <w:b/>
                <w:sz w:val="28"/>
                <w:szCs w:val="28"/>
                <w:lang w:eastAsia="pl-PL"/>
              </w:rPr>
              <w:t>w Pacanowie</w:t>
            </w:r>
          </w:p>
        </w:tc>
      </w:tr>
      <w:tr w:rsidR="00121055" w:rsidRPr="006B5191" w:rsidTr="008D5A29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1276" w:type="dxa"/>
          </w:tcPr>
          <w:p w:rsidR="00121055" w:rsidRPr="006B5191" w:rsidRDefault="00121055" w:rsidP="008D5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21055" w:rsidRPr="006B5191" w:rsidRDefault="00121055" w:rsidP="008D5A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519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6.45 -8.00</w:t>
            </w:r>
          </w:p>
          <w:p w:rsidR="00121055" w:rsidRPr="006B5191" w:rsidRDefault="00121055" w:rsidP="008D5A29">
            <w:pPr>
              <w:spacing w:after="0" w:line="240" w:lineRule="auto"/>
              <w:ind w:left="47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121055" w:rsidRPr="006B5191" w:rsidRDefault="00121055" w:rsidP="008D5A29">
            <w:pPr>
              <w:spacing w:after="0" w:line="240" w:lineRule="auto"/>
              <w:rPr>
                <w:rFonts w:ascii="Verdana" w:eastAsia="Times New Roman" w:hAnsi="Verdana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</w:tcPr>
          <w:p w:rsidR="00121055" w:rsidRPr="006B5191" w:rsidRDefault="00121055" w:rsidP="008D5A29">
            <w:pPr>
              <w:spacing w:after="0" w:line="240" w:lineRule="auto"/>
              <w:ind w:left="47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B519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Zabawy służące realizacji pomysłów i zainteresowań dzieci w tym czytaniem, liczeniem, </w:t>
            </w:r>
            <w:r w:rsidRPr="006B519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br/>
              <w:t>i pisaniem. Gry i zabawy dydaktyczne, konstrukcyjne, tematyczne służące realizacji programu wychowania przedszkolnego. Rozmowy w oparciu o oglądane ilustracje , ćwiczenia ortofoniczne, oddechowe, słuchowe, gramatyczne. Słuchanie utworów literatury dziecięcej , historyjki obrazkowe . Prace porządkowo – gospodarcze</w:t>
            </w:r>
            <w:r w:rsidRPr="006B51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.  </w:t>
            </w:r>
          </w:p>
        </w:tc>
      </w:tr>
      <w:tr w:rsidR="00121055" w:rsidRPr="006B5191" w:rsidTr="008D5A29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276" w:type="dxa"/>
          </w:tcPr>
          <w:p w:rsidR="00121055" w:rsidRPr="006B5191" w:rsidRDefault="00121055" w:rsidP="008D5A29">
            <w:pPr>
              <w:spacing w:after="0" w:line="240" w:lineRule="auto"/>
              <w:ind w:left="47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121055" w:rsidRPr="006B5191" w:rsidRDefault="00121055" w:rsidP="008D5A29">
            <w:pPr>
              <w:spacing w:after="0" w:line="240" w:lineRule="auto"/>
              <w:ind w:left="47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  <w:t>8.00- 8.2</w:t>
            </w:r>
            <w:r w:rsidRPr="006B519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  <w:p w:rsidR="00121055" w:rsidRPr="006B5191" w:rsidRDefault="00121055" w:rsidP="008D5A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</w:tcPr>
          <w:p w:rsidR="00121055" w:rsidRPr="006B5191" w:rsidRDefault="00121055" w:rsidP="008D5A29">
            <w:pPr>
              <w:spacing w:after="0" w:line="240" w:lineRule="auto"/>
              <w:ind w:left="47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519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Zabawy według zainteresowań dzieci. Praca indywidualna z dziećmi mającymi trudności oraz z dziećmi zdolnymi. Zajęcia indywidualne. Zabawa ruchowa z określonym elementem ruchu.</w:t>
            </w:r>
          </w:p>
          <w:p w:rsidR="00121055" w:rsidRPr="006B5191" w:rsidRDefault="00121055" w:rsidP="008D5A29">
            <w:pPr>
              <w:spacing w:after="0" w:line="240" w:lineRule="auto"/>
              <w:ind w:lef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B519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Ćwiczenia poranne. Przygotowanie do śniadania. </w:t>
            </w:r>
          </w:p>
        </w:tc>
      </w:tr>
      <w:tr w:rsidR="00121055" w:rsidRPr="006B5191" w:rsidTr="008D5A29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1276" w:type="dxa"/>
          </w:tcPr>
          <w:p w:rsidR="00121055" w:rsidRPr="006B5191" w:rsidRDefault="00121055" w:rsidP="008D5A29">
            <w:pPr>
              <w:spacing w:after="0" w:line="240" w:lineRule="auto"/>
              <w:ind w:left="47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121055" w:rsidRPr="006B5191" w:rsidRDefault="00121055" w:rsidP="008D5A29">
            <w:pPr>
              <w:spacing w:after="0" w:line="240" w:lineRule="auto"/>
              <w:ind w:left="47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8.20- 9.10 </w:t>
            </w:r>
          </w:p>
        </w:tc>
        <w:tc>
          <w:tcPr>
            <w:tcW w:w="7229" w:type="dxa"/>
          </w:tcPr>
          <w:p w:rsidR="00121055" w:rsidRPr="006B5191" w:rsidRDefault="00121055" w:rsidP="008D5A29">
            <w:pPr>
              <w:spacing w:after="0" w:line="240" w:lineRule="auto"/>
              <w:ind w:left="47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519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Śniadanie – doskonalenie umiejętności estetycznego spożywania posiłków , kulturalnego zachowania się przy stole. Mycie zębów. Zabiegi higieniczne. </w:t>
            </w:r>
          </w:p>
        </w:tc>
      </w:tr>
      <w:tr w:rsidR="00121055" w:rsidRPr="006B5191" w:rsidTr="008D5A29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276" w:type="dxa"/>
          </w:tcPr>
          <w:p w:rsidR="00121055" w:rsidRPr="006B5191" w:rsidRDefault="00121055" w:rsidP="008D5A29">
            <w:pPr>
              <w:spacing w:after="0" w:line="240" w:lineRule="auto"/>
              <w:ind w:left="47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121055" w:rsidRPr="006B5191" w:rsidRDefault="00121055" w:rsidP="008D5A29">
            <w:pPr>
              <w:spacing w:after="0" w:line="240" w:lineRule="auto"/>
              <w:ind w:left="47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121055" w:rsidRPr="006B5191" w:rsidRDefault="00121055" w:rsidP="008D5A29">
            <w:pPr>
              <w:spacing w:after="0" w:line="240" w:lineRule="auto"/>
              <w:ind w:left="47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  <w:t>9.10- 11.40</w:t>
            </w:r>
          </w:p>
        </w:tc>
        <w:tc>
          <w:tcPr>
            <w:tcW w:w="7229" w:type="dxa"/>
          </w:tcPr>
          <w:p w:rsidR="00121055" w:rsidRPr="006B5191" w:rsidRDefault="00121055" w:rsidP="008D5A29">
            <w:pPr>
              <w:spacing w:after="0" w:line="240" w:lineRule="auto"/>
              <w:ind w:left="47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519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Zajęcia edukacyjne w sali i na powietrzu kierowane i niekierowane prowadzone według planów miesięcznych oraz wybranego programu nauczania. Zabawy i zajęcia ruchowe, rytmika, zabawy w języku angielskim, przygotowujące dzieci do posługiwania się tym językiem. Spacery , zabawy na świeżym powietrzu, zabawy i gry ruchowe, obserwacje przyrodnicze, prace porządkowe i ogrodnicze. Zabawa ruchowa z określonym elementem ruch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u. Religia w grupie I-V</w:t>
            </w:r>
            <w:r w:rsidRPr="006B519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121055" w:rsidRPr="006B5191" w:rsidTr="008D5A2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276" w:type="dxa"/>
          </w:tcPr>
          <w:p w:rsidR="00121055" w:rsidRPr="006B5191" w:rsidRDefault="00121055" w:rsidP="008D5A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  <w:t>11.40- 13.00</w:t>
            </w:r>
          </w:p>
        </w:tc>
        <w:tc>
          <w:tcPr>
            <w:tcW w:w="7229" w:type="dxa"/>
          </w:tcPr>
          <w:p w:rsidR="00121055" w:rsidRDefault="00121055" w:rsidP="008D5A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519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Prace porządkowo- gospodarcze. Utrwalenie nawyku prawidłowego korzystania z urządzeń sanitarnych.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Zajęcia rewalidacyjne  dla dzieci z orzeczeniem potrzebie kształcenia specjalnego, zajęcia logopedyczne</w:t>
            </w:r>
          </w:p>
          <w:p w:rsidR="00121055" w:rsidRPr="006B5191" w:rsidRDefault="00121055" w:rsidP="008D5A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519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Przygotowanie do obiadu. Obiad. </w:t>
            </w:r>
          </w:p>
        </w:tc>
      </w:tr>
      <w:tr w:rsidR="00121055" w:rsidRPr="006B5191" w:rsidTr="008D5A29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276" w:type="dxa"/>
          </w:tcPr>
          <w:p w:rsidR="00121055" w:rsidRPr="001B0C6B" w:rsidRDefault="00121055" w:rsidP="008D5A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B0C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13.00-13.30</w:t>
            </w:r>
          </w:p>
        </w:tc>
        <w:tc>
          <w:tcPr>
            <w:tcW w:w="7229" w:type="dxa"/>
          </w:tcPr>
          <w:p w:rsidR="00121055" w:rsidRPr="006B5191" w:rsidRDefault="00121055" w:rsidP="008D5A29">
            <w:pPr>
              <w:spacing w:after="0" w:line="240" w:lineRule="auto"/>
              <w:ind w:left="47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519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Relaksacja, odpoczynek przy muzyce i bajkach relaksacyjnych . Praca korekcyjno-kompensacyjna i indywidualna. </w:t>
            </w:r>
          </w:p>
        </w:tc>
      </w:tr>
      <w:tr w:rsidR="00121055" w:rsidRPr="006B5191" w:rsidTr="008D5A29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276" w:type="dxa"/>
          </w:tcPr>
          <w:p w:rsidR="00121055" w:rsidRPr="006B5191" w:rsidRDefault="00121055" w:rsidP="008D5A29">
            <w:pPr>
              <w:spacing w:after="0" w:line="240" w:lineRule="auto"/>
              <w:ind w:lef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21055" w:rsidRPr="006B5191" w:rsidRDefault="00121055" w:rsidP="008D5A29">
            <w:pPr>
              <w:spacing w:after="0" w:line="240" w:lineRule="auto"/>
              <w:ind w:lef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13.3</w:t>
            </w:r>
            <w:r w:rsidRPr="006B51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0- 14.00</w:t>
            </w:r>
          </w:p>
        </w:tc>
        <w:tc>
          <w:tcPr>
            <w:tcW w:w="7229" w:type="dxa"/>
          </w:tcPr>
          <w:p w:rsidR="00121055" w:rsidRPr="006B5191" w:rsidRDefault="00121055" w:rsidP="008D5A29">
            <w:pPr>
              <w:spacing w:after="0" w:line="240" w:lineRule="auto"/>
              <w:ind w:left="47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519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Tworzenie różnorodnych sytuacji edukacyjnych sprzyjających twórczości plastycznej , muzycznej, werbalnej dzieci, praca indywidualna, zabawy dydaktyczne, zabawy w ogrodzie przedszkolnym, lub zabawy w kącikach zainteresowań, zabawy w teatr. Słuchanie opowiadań nauczyciela na podstawie literatury dziecięcej, czytanie fragmentów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książek. </w:t>
            </w:r>
            <w:r w:rsidRPr="006B519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Zabawa ruchowa z określonym elementem ruchu.</w:t>
            </w:r>
          </w:p>
        </w:tc>
      </w:tr>
      <w:tr w:rsidR="00121055" w:rsidRPr="006B5191" w:rsidTr="008D5A29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1276" w:type="dxa"/>
          </w:tcPr>
          <w:p w:rsidR="00121055" w:rsidRPr="006B5191" w:rsidRDefault="00121055" w:rsidP="008D5A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21055" w:rsidRPr="006B5191" w:rsidRDefault="00121055" w:rsidP="008D5A29">
            <w:pPr>
              <w:spacing w:after="0" w:line="240" w:lineRule="auto"/>
              <w:ind w:lef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B51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14.00- 15.30</w:t>
            </w:r>
          </w:p>
        </w:tc>
        <w:tc>
          <w:tcPr>
            <w:tcW w:w="7229" w:type="dxa"/>
          </w:tcPr>
          <w:p w:rsidR="00121055" w:rsidRPr="006B5191" w:rsidRDefault="00121055" w:rsidP="008D5A29">
            <w:pPr>
              <w:spacing w:after="0" w:line="240" w:lineRule="auto"/>
              <w:ind w:left="47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519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Zabawy zorganizowane lub dowolne z inicjatywy dzieci. Ćwiczenia indywidualne dostosowane do możliwości dzieci, zabawy i gry edukacyjne i planszowe przy stolikach z małym zespołem. Czytanie fragmentów książek, układanie puzzli, ćwiczenia grafomotoryczne. Prace porządkowe w sali i w półkach indywidulnych. Rozchodzenie się dzieci.</w:t>
            </w:r>
          </w:p>
        </w:tc>
      </w:tr>
    </w:tbl>
    <w:p w:rsidR="00121055" w:rsidRPr="006B5191" w:rsidRDefault="00121055" w:rsidP="001210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21055" w:rsidRPr="006B5191" w:rsidRDefault="00121055" w:rsidP="00121055">
      <w:pPr>
        <w:spacing w:after="0" w:line="240" w:lineRule="auto"/>
        <w:rPr>
          <w:rFonts w:ascii="Arial Unicode MS" w:eastAsia="Arial Unicode MS" w:hAnsi="Arial Unicode MS" w:cs="Arial Unicode MS"/>
          <w:b/>
          <w:color w:val="FF0000"/>
          <w:sz w:val="24"/>
          <w:szCs w:val="24"/>
          <w:lang w:eastAsia="pl-PL"/>
        </w:rPr>
      </w:pPr>
      <w:r w:rsidRPr="006B5191">
        <w:rPr>
          <w:rFonts w:ascii="Arial Unicode MS" w:eastAsia="Arial Unicode MS" w:hAnsi="Arial Unicode MS" w:cs="Arial Unicode MS"/>
          <w:b/>
          <w:color w:val="FF0000"/>
          <w:sz w:val="24"/>
          <w:szCs w:val="24"/>
          <w:lang w:eastAsia="pl-PL"/>
        </w:rPr>
        <w:t>8.00 – 13.00 Realizacja podstawy programowej</w:t>
      </w:r>
    </w:p>
    <w:p w:rsidR="007A4C85" w:rsidRDefault="007A4C85">
      <w:bookmarkStart w:id="0" w:name="_GoBack"/>
      <w:bookmarkEnd w:id="0"/>
    </w:p>
    <w:sectPr w:rsidR="007A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55"/>
    <w:rsid w:val="00121055"/>
    <w:rsid w:val="007A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6EB74-A132-405D-AC7D-3783170A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0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</dc:creator>
  <cp:keywords/>
  <dc:description/>
  <cp:lastModifiedBy>Zdzisława</cp:lastModifiedBy>
  <cp:revision>1</cp:revision>
  <dcterms:created xsi:type="dcterms:W3CDTF">2021-01-15T09:59:00Z</dcterms:created>
  <dcterms:modified xsi:type="dcterms:W3CDTF">2021-01-15T09:59:00Z</dcterms:modified>
</cp:coreProperties>
</file>